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2CC" w:rsidRDefault="002F7EEE">
      <w:pP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bookmarkStart w:id="0" w:name="__DdeLink__1645_1127189477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Stillingsbeskrivelse for styrer/pedagogisk leder i Nedenes Åpen Barnehage </w:t>
      </w:r>
    </w:p>
    <w:p w:rsidR="004742CC" w:rsidRDefault="004742CC">
      <w:pPr>
        <w:rPr>
          <w:rFonts w:ascii="Times New Roman" w:eastAsia="Times New Roman" w:hAnsi="Times New Roman" w:cs="Times New Roman"/>
          <w:lang w:eastAsia="nb-NO"/>
        </w:rPr>
      </w:pPr>
    </w:p>
    <w:p w:rsidR="004742CC" w:rsidRDefault="002F7EEE">
      <w:p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Stillingen som styrer/pedagogisk leder i </w:t>
      </w:r>
      <w:proofErr w:type="spellStart"/>
      <w:r>
        <w:rPr>
          <w:rFonts w:ascii="Times New Roman" w:eastAsia="Times New Roman" w:hAnsi="Times New Roman" w:cs="Times New Roman"/>
          <w:lang w:eastAsia="nb-NO"/>
        </w:rPr>
        <w:t>NÅB</w:t>
      </w:r>
      <w:proofErr w:type="spellEnd"/>
      <w:r>
        <w:rPr>
          <w:rFonts w:ascii="Times New Roman" w:eastAsia="Times New Roman" w:hAnsi="Times New Roman" w:cs="Times New Roman"/>
          <w:lang w:eastAsia="nb-NO"/>
        </w:rPr>
        <w:t xml:space="preserve"> er en sammensatt stilling. Man har både personalansvar, pedagogisk ansvar og administrativt ansvar. Styrer/</w:t>
      </w:r>
      <w:proofErr w:type="spellStart"/>
      <w:r>
        <w:rPr>
          <w:rFonts w:ascii="Times New Roman" w:eastAsia="Times New Roman" w:hAnsi="Times New Roman" w:cs="Times New Roman"/>
          <w:lang w:eastAsia="nb-NO"/>
        </w:rPr>
        <w:t>ped.leder</w:t>
      </w:r>
      <w:proofErr w:type="spellEnd"/>
      <w:r>
        <w:rPr>
          <w:rFonts w:ascii="Times New Roman" w:eastAsia="Times New Roman" w:hAnsi="Times New Roman" w:cs="Times New Roman"/>
          <w:lang w:eastAsia="nb-NO"/>
        </w:rPr>
        <w:t xml:space="preserve"> er ansvarlig for at arbeidet i barnehagen utføres ut i fra barnehagens målsetting som innebærer omsorg for barnet, grunnleggende respekt for menneskeverdet, og ha evne til etisk refleksjon. Styrer må kunne </w:t>
      </w:r>
      <w:r w:rsidR="00B20354">
        <w:rPr>
          <w:rFonts w:ascii="Times New Roman" w:eastAsia="Times New Roman" w:hAnsi="Times New Roman" w:cs="Times New Roman"/>
          <w:lang w:eastAsia="nb-NO"/>
        </w:rPr>
        <w:t>formidle</w:t>
      </w:r>
      <w:r>
        <w:rPr>
          <w:rFonts w:ascii="Times New Roman" w:eastAsia="Times New Roman" w:hAnsi="Times New Roman" w:cs="Times New Roman"/>
          <w:lang w:eastAsia="nb-NO"/>
        </w:rPr>
        <w:t xml:space="preserve"> den kristne tro og være lojal ovenfor barnehageeiers visjon og overordnede mål for virksomheten. Videre beskrives styrer/</w:t>
      </w:r>
      <w:proofErr w:type="spellStart"/>
      <w:r>
        <w:rPr>
          <w:rFonts w:ascii="Times New Roman" w:eastAsia="Times New Roman" w:hAnsi="Times New Roman" w:cs="Times New Roman"/>
          <w:lang w:eastAsia="nb-NO"/>
        </w:rPr>
        <w:t>ped.leders</w:t>
      </w:r>
      <w:proofErr w:type="spellEnd"/>
      <w:r>
        <w:rPr>
          <w:rFonts w:ascii="Times New Roman" w:eastAsia="Times New Roman" w:hAnsi="Times New Roman" w:cs="Times New Roman"/>
          <w:lang w:eastAsia="nb-NO"/>
        </w:rPr>
        <w:t xml:space="preserve"> ansvarsområder.</w:t>
      </w:r>
    </w:p>
    <w:p w:rsidR="004742CC" w:rsidRDefault="004742CC">
      <w:pPr>
        <w:rPr>
          <w:rFonts w:ascii="Times New Roman" w:eastAsia="Times New Roman" w:hAnsi="Times New Roman" w:cs="Times New Roman"/>
          <w:lang w:eastAsia="nb-NO"/>
        </w:rPr>
      </w:pPr>
    </w:p>
    <w:p w:rsidR="002F7EEE" w:rsidRDefault="002F7EEE">
      <w:pPr>
        <w:rPr>
          <w:rFonts w:ascii="Times New Roman" w:eastAsia="Times New Roman" w:hAnsi="Times New Roman" w:cs="Times New Roman"/>
          <w:lang w:eastAsia="nb-NO"/>
        </w:rPr>
      </w:pPr>
    </w:p>
    <w:p w:rsidR="004742CC" w:rsidRDefault="002F7EEE">
      <w:pPr>
        <w:rPr>
          <w:rFonts w:ascii="Times New Roman" w:eastAsia="Times New Roman" w:hAnsi="Times New Roman" w:cs="Times New Roman"/>
          <w:b/>
          <w:i/>
          <w:lang w:eastAsia="nb-NO"/>
        </w:rPr>
      </w:pPr>
      <w:r>
        <w:rPr>
          <w:rFonts w:ascii="Times New Roman" w:eastAsia="Times New Roman" w:hAnsi="Times New Roman" w:cs="Times New Roman"/>
          <w:b/>
          <w:i/>
          <w:lang w:eastAsia="nb-NO"/>
        </w:rPr>
        <w:t xml:space="preserve">Barnehagedriften og det pedagogiske arbeidet </w:t>
      </w:r>
    </w:p>
    <w:p w:rsidR="002F7EEE" w:rsidRPr="002F7EEE" w:rsidRDefault="002F7EEE">
      <w:p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Styrer/pedagogisk leder skal: 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lede barnehagen i samsvar med til enhver tid gjeldene lover, forskrifter, barnehagens gjeldende vedtekter, barnehagens virksomhetsplan samt kommunale vedtak eller bestemmelser som har innflytelse </w:t>
      </w:r>
      <w:proofErr w:type="spellStart"/>
      <w:r>
        <w:rPr>
          <w:rFonts w:ascii="Times New Roman" w:eastAsia="Times New Roman" w:hAnsi="Times New Roman" w:cs="Times New Roman"/>
          <w:lang w:eastAsia="nb-NO"/>
        </w:rPr>
        <w:t>pa</w:t>
      </w:r>
      <w:proofErr w:type="spellEnd"/>
      <w:r>
        <w:rPr>
          <w:rFonts w:ascii="Times New Roman" w:eastAsia="Times New Roman" w:hAnsi="Times New Roman" w:cs="Times New Roman"/>
          <w:lang w:eastAsia="nb-NO"/>
        </w:rPr>
        <w:t>̊ barnehagens drift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sikre at den kristne tro og tradisjon blir formidlet etter det regelverk som er fastsatt for barnehager med utvidet kristen formålsparagraf og etter eiers interesse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ha hovedansvar for den daglige virksomhet, planlegging og aktiviteter, omsorg, rutiner og kontakt med foreldrene 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proofErr w:type="gramStart"/>
      <w:r>
        <w:rPr>
          <w:rFonts w:ascii="Times New Roman" w:eastAsia="Times New Roman" w:hAnsi="Times New Roman" w:cs="Times New Roman"/>
          <w:lang w:eastAsia="nb-NO"/>
        </w:rPr>
        <w:t>sørge</w:t>
      </w:r>
      <w:proofErr w:type="gramEnd"/>
      <w:r>
        <w:rPr>
          <w:rFonts w:ascii="Times New Roman" w:eastAsia="Times New Roman" w:hAnsi="Times New Roman" w:cs="Times New Roman"/>
          <w:lang w:eastAsia="nb-NO"/>
        </w:rPr>
        <w:t xml:space="preserve"> for at barnehagen tilbyr barn under opplæringspliktig alder et omsorg- og læringsmiljø til barnas beste, samt tilby et godt miljø for barnas foreldre/foresatte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legge forholdene til rette så alle barn og foreldre føler seg sett og velkomne og trives.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lage rutiner for at foreldre kan bidra som «medarbeidere» i barnehagen</w:t>
      </w:r>
    </w:p>
    <w:p w:rsidR="00220D6C" w:rsidRPr="00220D6C" w:rsidRDefault="002F7EEE" w:rsidP="00220D6C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ved behov bistå hjemmet i deres omsorg- og oppdrageroppgaver, vurdere samspillet mellom barnet og dets foreldre/foresatte som kommer i barnehage, og veilede</w:t>
      </w:r>
      <w:r w:rsidR="00220D6C">
        <w:rPr>
          <w:rFonts w:ascii="Times New Roman" w:eastAsia="Times New Roman" w:hAnsi="Times New Roman" w:cs="Times New Roman"/>
          <w:lang w:eastAsia="nb-NO"/>
        </w:rPr>
        <w:t xml:space="preserve"> ved behov.</w:t>
      </w:r>
      <w:r>
        <w:rPr>
          <w:rFonts w:ascii="Times New Roman" w:eastAsia="Times New Roman" w:hAnsi="Times New Roman" w:cs="Times New Roman"/>
          <w:lang w:eastAsia="nb-NO"/>
        </w:rPr>
        <w:t xml:space="preserve"> Eventuelt kontakte kommunale instanser for </w:t>
      </w:r>
      <w:r w:rsidR="00220D6C">
        <w:rPr>
          <w:rFonts w:ascii="Times New Roman" w:eastAsia="Times New Roman" w:hAnsi="Times New Roman" w:cs="Times New Roman"/>
          <w:lang w:eastAsia="nb-NO"/>
        </w:rPr>
        <w:t>eventuelt v</w:t>
      </w:r>
      <w:r>
        <w:rPr>
          <w:rFonts w:ascii="Times New Roman" w:eastAsia="Times New Roman" w:hAnsi="Times New Roman" w:cs="Times New Roman"/>
          <w:lang w:eastAsia="nb-NO"/>
        </w:rPr>
        <w:t>idere veiledning.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ha ansvar for å utarbeide årsplan og månedsplan</w:t>
      </w:r>
    </w:p>
    <w:p w:rsidR="004742CC" w:rsidRDefault="004742CC">
      <w:pPr>
        <w:pStyle w:val="Listeavsnitt"/>
        <w:rPr>
          <w:rFonts w:ascii="Times New Roman" w:eastAsia="Times New Roman" w:hAnsi="Times New Roman" w:cs="Times New Roman"/>
          <w:lang w:eastAsia="nb-NO"/>
        </w:rPr>
      </w:pPr>
    </w:p>
    <w:p w:rsidR="004742CC" w:rsidRDefault="002F7EEE">
      <w:pPr>
        <w:rPr>
          <w:rFonts w:ascii="Times New Roman" w:eastAsia="Times New Roman" w:hAnsi="Times New Roman" w:cs="Times New Roman"/>
          <w:b/>
          <w:i/>
          <w:lang w:eastAsia="nb-NO"/>
        </w:rPr>
      </w:pPr>
      <w:r>
        <w:rPr>
          <w:rFonts w:ascii="Times New Roman" w:eastAsia="Times New Roman" w:hAnsi="Times New Roman" w:cs="Times New Roman"/>
          <w:b/>
          <w:i/>
          <w:lang w:eastAsia="nb-NO"/>
        </w:rPr>
        <w:t xml:space="preserve">Personalansvar </w:t>
      </w:r>
    </w:p>
    <w:p w:rsidR="002F7EEE" w:rsidRPr="002F7EEE" w:rsidRDefault="002F7EEE">
      <w:p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Styrer/pedagogisk leder skal: 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være bevisst sin egen rolle som rollemodell overfor øvrige ansatte, foreldre og barn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støtte og veilede det øvrige personalet i det pedagogiske/metodiske arbeidet og legge til rette for godt samarbeid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proofErr w:type="gramStart"/>
      <w:r>
        <w:rPr>
          <w:rFonts w:ascii="Times New Roman" w:eastAsia="Times New Roman" w:hAnsi="Times New Roman" w:cs="Times New Roman"/>
          <w:lang w:eastAsia="nb-NO"/>
        </w:rPr>
        <w:t>fordele</w:t>
      </w:r>
      <w:proofErr w:type="gramEnd"/>
      <w:r>
        <w:rPr>
          <w:rFonts w:ascii="Times New Roman" w:eastAsia="Times New Roman" w:hAnsi="Times New Roman" w:cs="Times New Roman"/>
          <w:lang w:eastAsia="nb-NO"/>
        </w:rPr>
        <w:t xml:space="preserve"> arbeidsoppgavene til personalet, slik at barnehagens mål blir nådd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proofErr w:type="gramStart"/>
      <w:r>
        <w:rPr>
          <w:rFonts w:ascii="Times New Roman" w:eastAsia="Times New Roman" w:hAnsi="Times New Roman" w:cs="Times New Roman"/>
          <w:lang w:eastAsia="nb-NO"/>
        </w:rPr>
        <w:t>sørge</w:t>
      </w:r>
      <w:proofErr w:type="gramEnd"/>
      <w:r>
        <w:rPr>
          <w:rFonts w:ascii="Times New Roman" w:eastAsia="Times New Roman" w:hAnsi="Times New Roman" w:cs="Times New Roman"/>
          <w:lang w:eastAsia="nb-NO"/>
        </w:rPr>
        <w:t xml:space="preserve"> for at kompetansen til hele personalet kommer til uttrykk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ta ansvar for introduksjon av nytt personale i barnehagen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ta ansvarlig for å planlegge og lede planleggingsdager og sørge for at det foreligger vaktliste for personalet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sørge for at arbeidstiden til de ansatte holdes og at det gis rom for avspasering </w:t>
      </w:r>
    </w:p>
    <w:p w:rsidR="004742CC" w:rsidRDefault="004742CC">
      <w:pPr>
        <w:pStyle w:val="Listeavsnitt"/>
      </w:pPr>
    </w:p>
    <w:p w:rsidR="004742CC" w:rsidRDefault="004742CC">
      <w:pPr>
        <w:pStyle w:val="Listeavsnitt"/>
        <w:rPr>
          <w:rFonts w:ascii="Times New Roman" w:eastAsia="Times New Roman" w:hAnsi="Times New Roman" w:cs="Times New Roman"/>
          <w:lang w:eastAsia="nb-NO"/>
        </w:rPr>
      </w:pPr>
    </w:p>
    <w:p w:rsidR="004742CC" w:rsidRDefault="002F7EEE">
      <w:pPr>
        <w:rPr>
          <w:rFonts w:ascii="Times New Roman" w:eastAsia="Times New Roman" w:hAnsi="Times New Roman" w:cs="Times New Roman"/>
          <w:b/>
          <w:i/>
          <w:lang w:eastAsia="nb-NO"/>
        </w:rPr>
      </w:pPr>
      <w:r>
        <w:rPr>
          <w:rFonts w:ascii="Times New Roman" w:eastAsia="Times New Roman" w:hAnsi="Times New Roman" w:cs="Times New Roman"/>
          <w:b/>
          <w:i/>
          <w:lang w:eastAsia="nb-NO"/>
        </w:rPr>
        <w:t>Administrativt ansvar</w:t>
      </w:r>
    </w:p>
    <w:p w:rsidR="002F7EEE" w:rsidRPr="002F7EEE" w:rsidRDefault="002F7EEE">
      <w:p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Styrer/pedagogisk leder skal: 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sørge for at barnehagen drives etter vedtatt budsjett, og komme med innspill til budsjett når dette skal fastsettes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betale regninger og sørge for at kvitteringer overgis til regnskapsfører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foreta innkjøp av materiell og mat i henhold til budsjett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ha jevnlig kontakt med eier</w:t>
      </w:r>
    </w:p>
    <w:p w:rsidR="004742CC" w:rsidRDefault="002F7EEE" w:rsidP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lastRenderedPageBreak/>
        <w:t>levere jevnlige rapporter til kommunen når dette etterspørres</w:t>
      </w:r>
      <w:r w:rsidR="006659F8">
        <w:rPr>
          <w:rFonts w:ascii="Times New Roman" w:eastAsia="Times New Roman" w:hAnsi="Times New Roman" w:cs="Times New Roman"/>
          <w:lang w:eastAsia="nb-NO"/>
        </w:rPr>
        <w:t xml:space="preserve"> og ha oversikt over registreringslister for frammøte</w:t>
      </w:r>
    </w:p>
    <w:p w:rsidR="006659F8" w:rsidRPr="002F7EEE" w:rsidRDefault="006659F8" w:rsidP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Markedsføre barnehagen og bruke sosiale medier på en hensiktsmessig måte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melde fra til barnevern eller andre instanser dersom det er nødvendig, og være hovedkontakt for eksterne instanser når kontakt er opprettet</w:t>
      </w:r>
    </w:p>
    <w:p w:rsidR="004742CC" w:rsidRPr="00220D6C" w:rsidRDefault="00220D6C" w:rsidP="00220D6C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proofErr w:type="gramStart"/>
      <w:r>
        <w:rPr>
          <w:rFonts w:ascii="Times New Roman" w:eastAsia="Times New Roman" w:hAnsi="Times New Roman" w:cs="Times New Roman"/>
          <w:lang w:eastAsia="nb-NO"/>
        </w:rPr>
        <w:t>sørge</w:t>
      </w:r>
      <w:proofErr w:type="gramEnd"/>
      <w:r>
        <w:rPr>
          <w:rFonts w:ascii="Times New Roman" w:eastAsia="Times New Roman" w:hAnsi="Times New Roman" w:cs="Times New Roman"/>
          <w:lang w:eastAsia="nb-NO"/>
        </w:rPr>
        <w:t xml:space="preserve"> for at HMS-regler blir fulgt og ivaretatt, </w:t>
      </w:r>
      <w:r w:rsidR="002F7EEE" w:rsidRPr="00220D6C">
        <w:rPr>
          <w:rFonts w:ascii="Times New Roman" w:eastAsia="Times New Roman" w:hAnsi="Times New Roman" w:cs="Times New Roman"/>
          <w:lang w:eastAsia="nb-NO"/>
        </w:rPr>
        <w:t xml:space="preserve">samt kjenne til og følge opp internkontrollrutinene 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ta ansvar for at rutiner for daglig rydding utføres i henhold til avtale med renholder, og rydding for rundvasking av hele barnehagen og utstyret i samråd med renholder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se til at bygninger, inventar og lekeplass behandles på en forsvarlig måte, er i forskriftsmessig stand og melde fra til eier dersom utbedringer er nødvendig 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melde fra til eier dersom man har behov for langtidsvikarer</w:t>
      </w:r>
    </w:p>
    <w:p w:rsidR="004742CC" w:rsidRDefault="002F7EE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>sørge for at en selv og øvrige ansatte får tid og mulighet til å delta på kurs eller annen opplysningsvirksomhet som har tilknytning til arbeidet i barnehagen</w:t>
      </w:r>
    </w:p>
    <w:p w:rsidR="004742CC" w:rsidRDefault="004742CC">
      <w:pPr>
        <w:ind w:left="360"/>
        <w:rPr>
          <w:rFonts w:ascii="Times New Roman" w:eastAsia="Times New Roman" w:hAnsi="Times New Roman" w:cs="Times New Roman"/>
          <w:lang w:eastAsia="nb-NO"/>
        </w:rPr>
      </w:pPr>
    </w:p>
    <w:p w:rsidR="004742CC" w:rsidRDefault="004742CC">
      <w:pPr>
        <w:rPr>
          <w:rFonts w:ascii="Times New Roman" w:eastAsia="Times New Roman" w:hAnsi="Times New Roman" w:cs="Times New Roman"/>
          <w:lang w:eastAsia="nb-NO"/>
        </w:rPr>
      </w:pPr>
    </w:p>
    <w:p w:rsidR="004742CC" w:rsidRDefault="002F7EEE">
      <w:pPr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Alle ansatte i Nedenes Åpen Barnehage har taushetsplikt, </w:t>
      </w:r>
      <w:proofErr w:type="spellStart"/>
      <w:r>
        <w:rPr>
          <w:rFonts w:ascii="Times New Roman" w:eastAsia="Times New Roman" w:hAnsi="Times New Roman" w:cs="Times New Roman"/>
          <w:lang w:eastAsia="nb-NO"/>
        </w:rPr>
        <w:t>jmf</w:t>
      </w:r>
      <w:proofErr w:type="spellEnd"/>
      <w:r>
        <w:rPr>
          <w:rFonts w:ascii="Times New Roman" w:eastAsia="Times New Roman" w:hAnsi="Times New Roman" w:cs="Times New Roman"/>
          <w:lang w:eastAsia="nb-NO"/>
        </w:rPr>
        <w:t xml:space="preserve">. Forvaltningsloven § 13 </w:t>
      </w:r>
      <w:r w:rsidR="00220D6C">
        <w:rPr>
          <w:rFonts w:ascii="Times New Roman" w:eastAsia="Times New Roman" w:hAnsi="Times New Roman" w:cs="Times New Roman"/>
          <w:lang w:eastAsia="nb-NO"/>
        </w:rPr>
        <w:t xml:space="preserve">og det kreves politiattest før arbeidsforholdet kan begynne. </w:t>
      </w:r>
      <w:bookmarkStart w:id="1" w:name="_GoBack"/>
      <w:bookmarkEnd w:id="1"/>
    </w:p>
    <w:p w:rsidR="004742CC" w:rsidRDefault="004742CC">
      <w:pPr>
        <w:rPr>
          <w:rFonts w:ascii="Times New Roman" w:eastAsia="Times New Roman" w:hAnsi="Times New Roman" w:cs="Times New Roman"/>
          <w:lang w:eastAsia="nb-NO"/>
        </w:rPr>
      </w:pPr>
    </w:p>
    <w:p w:rsidR="004742CC" w:rsidRDefault="004742CC"/>
    <w:sectPr w:rsidR="004742CC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9408A"/>
    <w:multiLevelType w:val="multilevel"/>
    <w:tmpl w:val="70A03D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89E17E8"/>
    <w:multiLevelType w:val="multilevel"/>
    <w:tmpl w:val="8CD4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2CC"/>
    <w:rsid w:val="00220D6C"/>
    <w:rsid w:val="002F7EEE"/>
    <w:rsid w:val="004742CC"/>
    <w:rsid w:val="006659F8"/>
    <w:rsid w:val="00B2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DEEE9"/>
  <w15:docId w15:val="{0CE5AB00-97F0-A246-A3FB-7417175A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79C2"/>
    <w:pPr>
      <w:suppressAutoHyphens/>
    </w:pPr>
    <w:rPr>
      <w:color w:val="00000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6075"/>
    <w:rPr>
      <w:rFonts w:ascii="Times New Roman" w:hAnsi="Times New Roman" w:cs="Times New Roman"/>
      <w:sz w:val="18"/>
      <w:szCs w:val="18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Arial"/>
    </w:rPr>
  </w:style>
  <w:style w:type="paragraph" w:styleId="Bildetekst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Arial"/>
    </w:rPr>
  </w:style>
  <w:style w:type="paragraph" w:styleId="Listeavsnitt">
    <w:name w:val="List Paragraph"/>
    <w:basedOn w:val="Normal"/>
    <w:qFormat/>
    <w:rsid w:val="00B379C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7607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skriftforavsnitt"/>
    <w:rsid w:val="00220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617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Simonnes</dc:creator>
  <cp:lastModifiedBy>Ingvild Simonnes</cp:lastModifiedBy>
  <cp:revision>7</cp:revision>
  <dcterms:created xsi:type="dcterms:W3CDTF">2020-05-04T10:22:00Z</dcterms:created>
  <dcterms:modified xsi:type="dcterms:W3CDTF">2020-05-14T11:03:00Z</dcterms:modified>
  <dc:language>nb-NO</dc:language>
</cp:coreProperties>
</file>